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FF1" w:rsidRDefault="00D41FF1" w:rsidP="00D41FF1">
      <w:pPr>
        <w:spacing w:after="0" w:line="480" w:lineRule="auto"/>
        <w:rPr>
          <w:rFonts w:ascii="Times New Roman" w:hAnsi="Times New Roman" w:cs="Times New Roman"/>
          <w:sz w:val="24"/>
          <w:szCs w:val="24"/>
        </w:rPr>
      </w:pPr>
      <w:bookmarkStart w:id="0" w:name="_GoBack"/>
      <w:bookmarkEnd w:id="0"/>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Pr="00D41FF1" w:rsidRDefault="00D41FF1" w:rsidP="00D41FF1">
      <w:pPr>
        <w:spacing w:after="0" w:line="480" w:lineRule="auto"/>
        <w:jc w:val="center"/>
        <w:rPr>
          <w:rFonts w:ascii="Times New Roman" w:hAnsi="Times New Roman" w:cs="Times New Roman"/>
          <w:sz w:val="24"/>
          <w:szCs w:val="24"/>
        </w:rPr>
      </w:pPr>
      <w:r w:rsidRPr="00D41FF1">
        <w:rPr>
          <w:rFonts w:ascii="Times New Roman" w:hAnsi="Times New Roman" w:cs="Times New Roman"/>
          <w:sz w:val="24"/>
          <w:szCs w:val="24"/>
        </w:rPr>
        <w:t>Colliding Continents</w:t>
      </w:r>
    </w:p>
    <w:p w:rsidR="00D41FF1" w:rsidRDefault="00D41FF1" w:rsidP="00D41F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41FF1" w:rsidRDefault="00D41FF1" w:rsidP="00D41F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Default="00D41FF1" w:rsidP="00D41FF1">
      <w:pPr>
        <w:spacing w:after="0" w:line="480" w:lineRule="auto"/>
        <w:rPr>
          <w:rFonts w:ascii="Times New Roman" w:hAnsi="Times New Roman" w:cs="Times New Roman"/>
          <w:sz w:val="24"/>
          <w:szCs w:val="24"/>
        </w:rPr>
      </w:pPr>
    </w:p>
    <w:p w:rsidR="00D41FF1" w:rsidRPr="00D41FF1" w:rsidRDefault="00D41FF1" w:rsidP="00D41FF1">
      <w:pPr>
        <w:spacing w:after="0" w:line="480" w:lineRule="auto"/>
        <w:jc w:val="center"/>
        <w:rPr>
          <w:rFonts w:ascii="Times New Roman" w:hAnsi="Times New Roman" w:cs="Times New Roman"/>
          <w:sz w:val="24"/>
          <w:szCs w:val="24"/>
        </w:rPr>
      </w:pPr>
      <w:r w:rsidRPr="00D41FF1">
        <w:rPr>
          <w:rFonts w:ascii="Times New Roman" w:hAnsi="Times New Roman" w:cs="Times New Roman"/>
          <w:sz w:val="24"/>
          <w:szCs w:val="24"/>
        </w:rPr>
        <w:lastRenderedPageBreak/>
        <w:t>Colliding Continents</w:t>
      </w:r>
    </w:p>
    <w:p w:rsidR="00D41FF1" w:rsidRPr="00D41FF1" w:rsidRDefault="00D41FF1" w:rsidP="00D41FF1">
      <w:pPr>
        <w:spacing w:after="0" w:line="480" w:lineRule="auto"/>
        <w:ind w:firstLine="720"/>
        <w:rPr>
          <w:rFonts w:ascii="Times New Roman" w:hAnsi="Times New Roman" w:cs="Times New Roman"/>
          <w:sz w:val="24"/>
          <w:szCs w:val="24"/>
        </w:rPr>
      </w:pPr>
      <w:r w:rsidRPr="00D41FF1">
        <w:rPr>
          <w:rFonts w:ascii="Times New Roman" w:hAnsi="Times New Roman" w:cs="Times New Roman"/>
          <w:sz w:val="24"/>
          <w:szCs w:val="24"/>
        </w:rPr>
        <w:t>The video “Naked Science-Colliding Continents” describes various geological phenomena including the formation of the continents and future developments. First, the video describes the structure of the planet, in which the researchers describe how the large masses of land that are separated by large water bodies came to be. According to the geologists who undertook the research, this formation did not happen overnight. The formation of the earth where we walk on took billions of years of mass construction and deconstruction.</w:t>
      </w:r>
    </w:p>
    <w:p w:rsidR="00D41FF1" w:rsidRPr="00D41FF1" w:rsidRDefault="00D41FF1" w:rsidP="00D41FF1">
      <w:pPr>
        <w:spacing w:after="0" w:line="480" w:lineRule="auto"/>
        <w:ind w:firstLine="720"/>
        <w:rPr>
          <w:rFonts w:ascii="Times New Roman" w:hAnsi="Times New Roman" w:cs="Times New Roman"/>
          <w:sz w:val="24"/>
          <w:szCs w:val="24"/>
        </w:rPr>
      </w:pPr>
      <w:r w:rsidRPr="00D41FF1">
        <w:rPr>
          <w:rFonts w:ascii="Times New Roman" w:hAnsi="Times New Roman" w:cs="Times New Roman"/>
          <w:sz w:val="24"/>
          <w:szCs w:val="24"/>
        </w:rPr>
        <w:t>Secondly, the researchers further explain that evolution that resulted in the formation of the planet continues up to date. One of the film interview subjects noted that because change is part of nature, such evolution is bound to continue.</w:t>
      </w:r>
    </w:p>
    <w:p w:rsidR="00D41FF1" w:rsidRPr="00D41FF1" w:rsidRDefault="00D41FF1" w:rsidP="00D41FF1">
      <w:pPr>
        <w:spacing w:after="0" w:line="480" w:lineRule="auto"/>
        <w:ind w:firstLine="720"/>
        <w:rPr>
          <w:rFonts w:ascii="Times New Roman" w:hAnsi="Times New Roman" w:cs="Times New Roman"/>
          <w:sz w:val="24"/>
          <w:szCs w:val="24"/>
        </w:rPr>
      </w:pPr>
      <w:r w:rsidRPr="00D41FF1">
        <w:rPr>
          <w:rFonts w:ascii="Times New Roman" w:hAnsi="Times New Roman" w:cs="Times New Roman"/>
          <w:sz w:val="24"/>
          <w:szCs w:val="24"/>
        </w:rPr>
        <w:t>Thirdly, the film highlights some of the examples that prove that change is part of nature and will continue to happen. For example, the change in the appearance of the planet over the years is proof enough to convince the geologists that the planet will continue to change. Crumbling of the mountains, dissipation of the oceans and continents toppling over each other are among the exemplary scenarios that have proved changes on the planet that drive evolution.</w:t>
      </w:r>
    </w:p>
    <w:p w:rsidR="00D41FF1" w:rsidRPr="00D41FF1" w:rsidRDefault="00D41FF1" w:rsidP="00D41FF1">
      <w:pPr>
        <w:spacing w:after="0" w:line="480" w:lineRule="auto"/>
        <w:ind w:firstLine="720"/>
        <w:rPr>
          <w:rFonts w:ascii="Times New Roman" w:hAnsi="Times New Roman" w:cs="Times New Roman"/>
          <w:sz w:val="24"/>
          <w:szCs w:val="24"/>
        </w:rPr>
      </w:pPr>
      <w:r w:rsidRPr="00D41FF1">
        <w:rPr>
          <w:rFonts w:ascii="Times New Roman" w:hAnsi="Times New Roman" w:cs="Times New Roman"/>
          <w:sz w:val="24"/>
          <w:szCs w:val="24"/>
        </w:rPr>
        <w:t>Also, the film describes how the continents have shifted over the past years from paleontological evidence gathered in the documentary. Based on evidence from discerned age of fossils across continents on the planet, paleontologists point out where they may have originated.</w:t>
      </w:r>
    </w:p>
    <w:p w:rsidR="00640BC8" w:rsidRPr="00D41FF1" w:rsidRDefault="00D41FF1" w:rsidP="00D41FF1">
      <w:pPr>
        <w:spacing w:after="0" w:line="480" w:lineRule="auto"/>
        <w:ind w:firstLine="720"/>
        <w:rPr>
          <w:rFonts w:ascii="Times New Roman" w:hAnsi="Times New Roman" w:cs="Times New Roman"/>
          <w:sz w:val="24"/>
          <w:szCs w:val="24"/>
        </w:rPr>
      </w:pPr>
      <w:r w:rsidRPr="00D41FF1">
        <w:rPr>
          <w:rFonts w:ascii="Times New Roman" w:hAnsi="Times New Roman" w:cs="Times New Roman"/>
          <w:sz w:val="24"/>
          <w:szCs w:val="24"/>
        </w:rPr>
        <w:t xml:space="preserve">Lastly, the film points out the possible future and changes that might occur in about 250 million years from today. According to the researchers, the planet will continue to evolve. Even though the continents are expected to continue staying separate as they are today, geologists, however, point out that the planet will consist of one huge landmass. This means that some cities </w:t>
      </w:r>
      <w:r w:rsidRPr="00D41FF1">
        <w:rPr>
          <w:rFonts w:ascii="Times New Roman" w:hAnsi="Times New Roman" w:cs="Times New Roman"/>
          <w:sz w:val="24"/>
          <w:szCs w:val="24"/>
        </w:rPr>
        <w:lastRenderedPageBreak/>
        <w:t>will fall and temperatures increase; thus, bring unpredictable change to the planet as we know it today.</w:t>
      </w:r>
      <w:r w:rsidR="00640BC8" w:rsidRPr="00D41FF1">
        <w:rPr>
          <w:rFonts w:ascii="Times New Roman" w:hAnsi="Times New Roman" w:cs="Times New Roman"/>
          <w:sz w:val="24"/>
          <w:szCs w:val="24"/>
        </w:rPr>
        <w:t xml:space="preserve"> </w:t>
      </w:r>
    </w:p>
    <w:sectPr w:rsidR="00640BC8" w:rsidRPr="00D41FF1" w:rsidSect="00D41F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7B0" w:rsidRDefault="001337B0" w:rsidP="00D41FF1">
      <w:pPr>
        <w:spacing w:after="0" w:line="240" w:lineRule="auto"/>
      </w:pPr>
      <w:r>
        <w:separator/>
      </w:r>
    </w:p>
  </w:endnote>
  <w:endnote w:type="continuationSeparator" w:id="0">
    <w:p w:rsidR="001337B0" w:rsidRDefault="001337B0" w:rsidP="00D4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7B0" w:rsidRDefault="001337B0" w:rsidP="00D41FF1">
      <w:pPr>
        <w:spacing w:after="0" w:line="240" w:lineRule="auto"/>
      </w:pPr>
      <w:r>
        <w:separator/>
      </w:r>
    </w:p>
  </w:footnote>
  <w:footnote w:type="continuationSeparator" w:id="0">
    <w:p w:rsidR="001337B0" w:rsidRDefault="001337B0" w:rsidP="00D41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FF1" w:rsidRPr="00D41FF1" w:rsidRDefault="00D41FF1" w:rsidP="00D41FF1">
    <w:pPr>
      <w:pStyle w:val="Header"/>
      <w:rPr>
        <w:rFonts w:ascii="Times New Roman" w:hAnsi="Times New Roman" w:cs="Times New Roman"/>
        <w:sz w:val="24"/>
        <w:szCs w:val="24"/>
      </w:rPr>
    </w:pPr>
    <w:r w:rsidRPr="00D41FF1">
      <w:rPr>
        <w:rFonts w:ascii="Times New Roman" w:hAnsi="Times New Roman" w:cs="Times New Roman"/>
        <w:sz w:val="24"/>
        <w:szCs w:val="24"/>
      </w:rPr>
      <w:t>COLLIDING CONTINENTS</w:t>
    </w:r>
    <w:r w:rsidRPr="00D41FF1">
      <w:rPr>
        <w:rFonts w:ascii="Times New Roman" w:hAnsi="Times New Roman" w:cs="Times New Roman"/>
        <w:sz w:val="24"/>
        <w:szCs w:val="24"/>
      </w:rPr>
      <w:tab/>
    </w:r>
    <w:r w:rsidRPr="00D41FF1">
      <w:rPr>
        <w:rFonts w:ascii="Times New Roman" w:hAnsi="Times New Roman" w:cs="Times New Roman"/>
        <w:sz w:val="24"/>
        <w:szCs w:val="24"/>
      </w:rPr>
      <w:tab/>
    </w:r>
    <w:r w:rsidRPr="00D41FF1">
      <w:rPr>
        <w:rFonts w:ascii="Times New Roman" w:hAnsi="Times New Roman" w:cs="Times New Roman"/>
        <w:sz w:val="24"/>
        <w:szCs w:val="24"/>
      </w:rPr>
      <w:fldChar w:fldCharType="begin"/>
    </w:r>
    <w:r w:rsidRPr="00D41FF1">
      <w:rPr>
        <w:rFonts w:ascii="Times New Roman" w:hAnsi="Times New Roman" w:cs="Times New Roman"/>
        <w:sz w:val="24"/>
        <w:szCs w:val="24"/>
      </w:rPr>
      <w:instrText xml:space="preserve"> PAGE   \* MERGEFORMAT </w:instrText>
    </w:r>
    <w:r w:rsidRPr="00D41FF1">
      <w:rPr>
        <w:rFonts w:ascii="Times New Roman" w:hAnsi="Times New Roman" w:cs="Times New Roman"/>
        <w:sz w:val="24"/>
        <w:szCs w:val="24"/>
      </w:rPr>
      <w:fldChar w:fldCharType="separate"/>
    </w:r>
    <w:r w:rsidR="00B37CED">
      <w:rPr>
        <w:rFonts w:ascii="Times New Roman" w:hAnsi="Times New Roman" w:cs="Times New Roman"/>
        <w:noProof/>
        <w:sz w:val="24"/>
        <w:szCs w:val="24"/>
      </w:rPr>
      <w:t>2</w:t>
    </w:r>
    <w:r w:rsidRPr="00D41FF1">
      <w:rPr>
        <w:rFonts w:ascii="Times New Roman" w:hAnsi="Times New Roman" w:cs="Times New Roman"/>
        <w:noProof/>
        <w:sz w:val="24"/>
        <w:szCs w:val="24"/>
      </w:rPr>
      <w:fldChar w:fldCharType="end"/>
    </w:r>
  </w:p>
  <w:p w:rsidR="00D41FF1" w:rsidRDefault="00D41F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FF1" w:rsidRPr="00D41FF1" w:rsidRDefault="00D41FF1">
    <w:pPr>
      <w:pStyle w:val="Header"/>
      <w:rPr>
        <w:rFonts w:ascii="Times New Roman" w:hAnsi="Times New Roman" w:cs="Times New Roman"/>
        <w:sz w:val="24"/>
        <w:szCs w:val="24"/>
      </w:rPr>
    </w:pPr>
    <w:r w:rsidRPr="00D41FF1">
      <w:rPr>
        <w:rFonts w:ascii="Times New Roman" w:hAnsi="Times New Roman" w:cs="Times New Roman"/>
        <w:sz w:val="24"/>
        <w:szCs w:val="24"/>
      </w:rPr>
      <w:t>Running head: COLLIDING CONTINENTS</w:t>
    </w:r>
    <w:r w:rsidRPr="00D41FF1">
      <w:rPr>
        <w:rFonts w:ascii="Times New Roman" w:hAnsi="Times New Roman" w:cs="Times New Roman"/>
        <w:sz w:val="24"/>
        <w:szCs w:val="24"/>
      </w:rPr>
      <w:tab/>
    </w:r>
    <w:r w:rsidRPr="00D41FF1">
      <w:rPr>
        <w:rFonts w:ascii="Times New Roman" w:hAnsi="Times New Roman" w:cs="Times New Roman"/>
        <w:sz w:val="24"/>
        <w:szCs w:val="24"/>
      </w:rPr>
      <w:tab/>
    </w:r>
    <w:r w:rsidRPr="00D41FF1">
      <w:rPr>
        <w:rFonts w:ascii="Times New Roman" w:hAnsi="Times New Roman" w:cs="Times New Roman"/>
        <w:sz w:val="24"/>
        <w:szCs w:val="24"/>
      </w:rPr>
      <w:fldChar w:fldCharType="begin"/>
    </w:r>
    <w:r w:rsidRPr="00D41FF1">
      <w:rPr>
        <w:rFonts w:ascii="Times New Roman" w:hAnsi="Times New Roman" w:cs="Times New Roman"/>
        <w:sz w:val="24"/>
        <w:szCs w:val="24"/>
      </w:rPr>
      <w:instrText xml:space="preserve"> PAGE   \* MERGEFORMAT </w:instrText>
    </w:r>
    <w:r w:rsidRPr="00D41FF1">
      <w:rPr>
        <w:rFonts w:ascii="Times New Roman" w:hAnsi="Times New Roman" w:cs="Times New Roman"/>
        <w:sz w:val="24"/>
        <w:szCs w:val="24"/>
      </w:rPr>
      <w:fldChar w:fldCharType="separate"/>
    </w:r>
    <w:r w:rsidR="00B37CED">
      <w:rPr>
        <w:rFonts w:ascii="Times New Roman" w:hAnsi="Times New Roman" w:cs="Times New Roman"/>
        <w:noProof/>
        <w:sz w:val="24"/>
        <w:szCs w:val="24"/>
      </w:rPr>
      <w:t>1</w:t>
    </w:r>
    <w:r w:rsidRPr="00D41FF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C4"/>
    <w:rsid w:val="001337B0"/>
    <w:rsid w:val="003E1C6A"/>
    <w:rsid w:val="00640BC8"/>
    <w:rsid w:val="0076182D"/>
    <w:rsid w:val="00B37CED"/>
    <w:rsid w:val="00B950C4"/>
    <w:rsid w:val="00D41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96D3FD-3891-4015-BCE9-81194530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FF1"/>
  </w:style>
  <w:style w:type="paragraph" w:styleId="Footer">
    <w:name w:val="footer"/>
    <w:basedOn w:val="Normal"/>
    <w:link w:val="FooterChar"/>
    <w:uiPriority w:val="99"/>
    <w:unhideWhenUsed/>
    <w:rsid w:val="00D41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2020-01-19T23:41:00Z</dcterms:created>
  <dcterms:modified xsi:type="dcterms:W3CDTF">2020-01-19T23:41:00Z</dcterms:modified>
</cp:coreProperties>
</file>